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95" w:rsidRDefault="00FF2D95" w:rsidP="00FF2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 Nr XXXIV/18</w:t>
      </w:r>
      <w:r w:rsidR="0033437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/2018</w:t>
      </w:r>
    </w:p>
    <w:p w:rsidR="00FF2D95" w:rsidRDefault="00FF2D95" w:rsidP="00FF2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Miasta Stoczek Łukowski</w:t>
      </w:r>
    </w:p>
    <w:p w:rsidR="00FF2D95" w:rsidRDefault="00FF2D95" w:rsidP="00FF2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 czerwca 2018 r.</w:t>
      </w:r>
    </w:p>
    <w:p w:rsidR="00FF2D95" w:rsidRDefault="00FF2D95" w:rsidP="00FF2D95">
      <w:pPr>
        <w:jc w:val="center"/>
        <w:rPr>
          <w:b/>
          <w:sz w:val="24"/>
        </w:rPr>
      </w:pPr>
    </w:p>
    <w:p w:rsidR="00FF2D95" w:rsidRDefault="00FF2D95" w:rsidP="00334374">
      <w:pPr>
        <w:jc w:val="both"/>
        <w:rPr>
          <w:b/>
          <w:sz w:val="24"/>
        </w:rPr>
      </w:pPr>
      <w:bookmarkStart w:id="0" w:name="_Hlk516755561"/>
      <w:bookmarkStart w:id="1" w:name="_Hlk516741736"/>
      <w:r>
        <w:rPr>
          <w:b/>
          <w:sz w:val="24"/>
        </w:rPr>
        <w:t>w sprawie ustalenia zasad usytuowania na terenie Miasta Stoczek Łukowski miejsc sprzedaży i podawania napojów alkoholowych</w:t>
      </w:r>
      <w:bookmarkStart w:id="2" w:name="_GoBack"/>
      <w:bookmarkEnd w:id="2"/>
    </w:p>
    <w:bookmarkEnd w:id="0"/>
    <w:p w:rsidR="00FF2D95" w:rsidRDefault="00FF2D95" w:rsidP="00FF2D95">
      <w:pPr>
        <w:rPr>
          <w:b/>
          <w:sz w:val="24"/>
        </w:rPr>
      </w:pPr>
    </w:p>
    <w:p w:rsidR="00334374" w:rsidRDefault="00334374" w:rsidP="00FF2D95">
      <w:pPr>
        <w:rPr>
          <w:b/>
          <w:sz w:val="24"/>
        </w:rPr>
      </w:pPr>
    </w:p>
    <w:bookmarkEnd w:id="1"/>
    <w:p w:rsidR="00FF2D95" w:rsidRDefault="00FF2D95" w:rsidP="00334374">
      <w:pPr>
        <w:jc w:val="both"/>
        <w:rPr>
          <w:sz w:val="24"/>
        </w:rPr>
      </w:pPr>
      <w:r>
        <w:rPr>
          <w:sz w:val="24"/>
        </w:rPr>
        <w:t xml:space="preserve">          Na podstawie art.12 ust. 3 ustawy z dnia 26 października 1982 r. o wychowaniu </w:t>
      </w:r>
      <w:r w:rsidR="00334374">
        <w:rPr>
          <w:sz w:val="24"/>
        </w:rPr>
        <w:t xml:space="preserve">                            </w:t>
      </w:r>
      <w:r>
        <w:rPr>
          <w:sz w:val="24"/>
        </w:rPr>
        <w:t xml:space="preserve">w trzeźwości i przeciwdziałaniu alkoholizmowi (Dz. U. z 2016 r. poz. 487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Rada Miasta Stoczek Łukowski uchwala, co następuje:</w:t>
      </w:r>
    </w:p>
    <w:p w:rsidR="00FF2D95" w:rsidRDefault="00FF2D95" w:rsidP="00FF2D95">
      <w:pPr>
        <w:rPr>
          <w:sz w:val="24"/>
        </w:rPr>
      </w:pPr>
    </w:p>
    <w:p w:rsidR="00FF2D95" w:rsidRDefault="00FF2D95" w:rsidP="00FF2D95">
      <w:pPr>
        <w:jc w:val="center"/>
        <w:rPr>
          <w:b/>
          <w:sz w:val="24"/>
        </w:rPr>
      </w:pPr>
      <w:bookmarkStart w:id="3" w:name="_Hlk516493679"/>
      <w:r>
        <w:rPr>
          <w:b/>
          <w:sz w:val="24"/>
        </w:rPr>
        <w:t xml:space="preserve">     </w:t>
      </w:r>
      <w:bookmarkEnd w:id="3"/>
      <w:r>
        <w:rPr>
          <w:b/>
          <w:sz w:val="24"/>
        </w:rPr>
        <w:t xml:space="preserve">  § 1.</w:t>
      </w:r>
    </w:p>
    <w:p w:rsidR="00FF2D95" w:rsidRDefault="00FF2D95" w:rsidP="00FF2D95">
      <w:pPr>
        <w:jc w:val="center"/>
        <w:rPr>
          <w:b/>
          <w:sz w:val="24"/>
        </w:rPr>
      </w:pPr>
    </w:p>
    <w:p w:rsidR="00FF2D95" w:rsidRPr="00334374" w:rsidRDefault="00FF2D95" w:rsidP="00334374">
      <w:pPr>
        <w:pStyle w:val="Akapitzlist"/>
        <w:numPr>
          <w:ilvl w:val="0"/>
          <w:numId w:val="2"/>
        </w:numPr>
        <w:ind w:left="360"/>
        <w:jc w:val="both"/>
        <w:rPr>
          <w:sz w:val="24"/>
        </w:rPr>
      </w:pPr>
      <w:r w:rsidRPr="00334374">
        <w:rPr>
          <w:sz w:val="24"/>
        </w:rPr>
        <w:t>Miejsce sprzedaży i podawania napojów alkoholowych nie może być usytuowane                   w odległości mniejszej niż 100  metrów od przedszkola, szkoły, kościoła i cmentarza – zwanych dalej obiektami chronionymi.</w:t>
      </w:r>
    </w:p>
    <w:p w:rsidR="00FF2D95" w:rsidRPr="00334374" w:rsidRDefault="00FF2D95" w:rsidP="00334374">
      <w:pPr>
        <w:pStyle w:val="Akapitzlist"/>
        <w:numPr>
          <w:ilvl w:val="0"/>
          <w:numId w:val="2"/>
        </w:numPr>
        <w:ind w:left="360"/>
        <w:jc w:val="both"/>
        <w:rPr>
          <w:sz w:val="24"/>
        </w:rPr>
      </w:pPr>
      <w:r w:rsidRPr="00334374">
        <w:rPr>
          <w:sz w:val="24"/>
        </w:rPr>
        <w:t>Odległość o której mowa w ust. 1 jest mierzona w linii wytyczonych ciągów przeznaczonych dla pieszych, od drzwi wejściowych punktu sprzedaży do najbliższego punktu granicy geodezyjnej nieruchomości, na której zlokalizowany jest obiekt chroniony.</w:t>
      </w:r>
    </w:p>
    <w:p w:rsidR="00FF2D95" w:rsidRPr="00334374" w:rsidRDefault="00FF2D95" w:rsidP="00334374">
      <w:pPr>
        <w:pStyle w:val="Akapitzlist"/>
        <w:numPr>
          <w:ilvl w:val="0"/>
          <w:numId w:val="2"/>
        </w:numPr>
        <w:ind w:left="360"/>
        <w:jc w:val="both"/>
        <w:rPr>
          <w:sz w:val="24"/>
        </w:rPr>
      </w:pPr>
      <w:r w:rsidRPr="00334374">
        <w:rPr>
          <w:sz w:val="24"/>
        </w:rPr>
        <w:t xml:space="preserve">Odległość określona w ust. 1 nie dotyczy miejsc sprzedaży napojów alkoholowych  przeznaczonych do spożycia w miejscu sprzedaży o zawartości do 4,5 % alkoholu oraz piwa. </w:t>
      </w:r>
    </w:p>
    <w:p w:rsidR="00FF2D95" w:rsidRPr="00334374" w:rsidRDefault="00FF2D95" w:rsidP="00334374">
      <w:pPr>
        <w:pStyle w:val="Akapitzlist"/>
        <w:numPr>
          <w:ilvl w:val="0"/>
          <w:numId w:val="2"/>
        </w:numPr>
        <w:ind w:left="360"/>
        <w:jc w:val="both"/>
        <w:rPr>
          <w:sz w:val="24"/>
        </w:rPr>
      </w:pPr>
      <w:r w:rsidRPr="00334374">
        <w:rPr>
          <w:sz w:val="24"/>
        </w:rPr>
        <w:t>W miejscach sprzedaży, o których mowa w ust. 3 napoje alkoholowe nie mogą być podawane i spożywane w wygrodzonych ogródkach letnich przylegających do tych lokali.</w:t>
      </w:r>
    </w:p>
    <w:p w:rsidR="00FF2D95" w:rsidRDefault="00FF2D95" w:rsidP="00FF2D95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p w:rsidR="00334374" w:rsidRDefault="00334374" w:rsidP="00FF2D95">
      <w:pPr>
        <w:jc w:val="center"/>
        <w:rPr>
          <w:sz w:val="24"/>
        </w:rPr>
      </w:pPr>
    </w:p>
    <w:p w:rsidR="00FF2D95" w:rsidRDefault="00FF2D95" w:rsidP="00334374">
      <w:pPr>
        <w:ind w:left="72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FF2D95" w:rsidRDefault="00FF2D95" w:rsidP="00FF2D95">
      <w:pPr>
        <w:ind w:left="720"/>
        <w:jc w:val="center"/>
        <w:rPr>
          <w:b/>
          <w:sz w:val="24"/>
        </w:rPr>
      </w:pPr>
    </w:p>
    <w:p w:rsidR="00FF2D95" w:rsidRDefault="00FF2D95" w:rsidP="00334374">
      <w:pPr>
        <w:jc w:val="both"/>
        <w:rPr>
          <w:sz w:val="24"/>
        </w:rPr>
      </w:pPr>
      <w:r>
        <w:rPr>
          <w:sz w:val="24"/>
        </w:rPr>
        <w:t>Wykonanie uchwały powierza się Burmistrzowi Miasta Stoczek Łukowski.</w:t>
      </w:r>
    </w:p>
    <w:p w:rsidR="00FF2D95" w:rsidRDefault="00FF2D95" w:rsidP="00FF2D95">
      <w:pPr>
        <w:ind w:left="720"/>
        <w:jc w:val="center"/>
        <w:rPr>
          <w:sz w:val="24"/>
        </w:rPr>
      </w:pPr>
    </w:p>
    <w:p w:rsidR="00334374" w:rsidRDefault="00334374" w:rsidP="00FF2D95">
      <w:pPr>
        <w:ind w:left="720"/>
        <w:jc w:val="center"/>
        <w:rPr>
          <w:sz w:val="24"/>
        </w:rPr>
      </w:pPr>
    </w:p>
    <w:p w:rsidR="00FF2D95" w:rsidRDefault="00FF2D95" w:rsidP="0033437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FF2D95" w:rsidRDefault="00FF2D95" w:rsidP="00FF2D95">
      <w:pPr>
        <w:ind w:left="720"/>
        <w:jc w:val="center"/>
        <w:rPr>
          <w:b/>
          <w:sz w:val="24"/>
        </w:rPr>
      </w:pPr>
    </w:p>
    <w:p w:rsidR="00FF2D95" w:rsidRDefault="00FF2D95" w:rsidP="00334374">
      <w:pPr>
        <w:jc w:val="both"/>
        <w:rPr>
          <w:sz w:val="24"/>
        </w:rPr>
      </w:pPr>
      <w:r>
        <w:rPr>
          <w:sz w:val="24"/>
        </w:rPr>
        <w:t xml:space="preserve">Traci moc uchwała nr IV/23/2003 Rady Miasta Stoczek Łukowski z dnia 7 lutego 2003 roku </w:t>
      </w:r>
      <w:r w:rsidR="00334374">
        <w:rPr>
          <w:sz w:val="24"/>
        </w:rPr>
        <w:t xml:space="preserve"> </w:t>
      </w:r>
      <w:r>
        <w:rPr>
          <w:sz w:val="24"/>
        </w:rPr>
        <w:t>w sprawie określenia zasad usytuowania na terenie miasta Stoczek Łukowski miejsc sprzedaży i podawania napojów alkoholowych i warunków sprzedaży tych napojów, zmieniona uchwałą nr VII/29/2007 Rady Miasta Stoczek Łukowski z dnia 30 kwietnia 2007 r.</w:t>
      </w:r>
    </w:p>
    <w:p w:rsidR="00FF2D95" w:rsidRDefault="00FF2D95" w:rsidP="00FF2D95">
      <w:pPr>
        <w:ind w:left="720"/>
        <w:rPr>
          <w:sz w:val="24"/>
        </w:rPr>
      </w:pPr>
    </w:p>
    <w:p w:rsidR="00334374" w:rsidRDefault="00334374" w:rsidP="00FF2D95">
      <w:pPr>
        <w:ind w:left="720"/>
        <w:rPr>
          <w:sz w:val="24"/>
        </w:rPr>
      </w:pPr>
    </w:p>
    <w:p w:rsidR="00FF2D95" w:rsidRDefault="00FF2D95" w:rsidP="0033437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FF2D95" w:rsidRDefault="00FF2D95" w:rsidP="00FF2D95">
      <w:pPr>
        <w:jc w:val="center"/>
        <w:rPr>
          <w:b/>
          <w:sz w:val="24"/>
          <w:szCs w:val="24"/>
        </w:rPr>
      </w:pPr>
    </w:p>
    <w:p w:rsidR="00FF2D95" w:rsidRDefault="00FF2D95" w:rsidP="00334374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po upływie 14 dni od dnia ogłoszenia w Dzienniku Urzędowym Województwa Lubelskiego.</w:t>
      </w:r>
    </w:p>
    <w:sectPr w:rsidR="00FF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30FA9"/>
    <w:multiLevelType w:val="hybridMultilevel"/>
    <w:tmpl w:val="D0DA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6CDE"/>
    <w:multiLevelType w:val="hybridMultilevel"/>
    <w:tmpl w:val="3AE01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95"/>
    <w:rsid w:val="000559A6"/>
    <w:rsid w:val="00334374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00F6"/>
  <w15:chartTrackingRefBased/>
  <w15:docId w15:val="{6F525C65-8672-4BC2-A93D-0814A77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cp:lastPrinted>2018-07-02T06:35:00Z</cp:lastPrinted>
  <dcterms:created xsi:type="dcterms:W3CDTF">2018-06-19T09:31:00Z</dcterms:created>
  <dcterms:modified xsi:type="dcterms:W3CDTF">2018-07-02T06:35:00Z</dcterms:modified>
</cp:coreProperties>
</file>